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5920" w14:textId="77777777" w:rsidR="008F7348" w:rsidRDefault="008F7348">
      <w:pPr>
        <w:jc w:val="center"/>
        <w:rPr>
          <w:rFonts w:ascii="Calibri" w:eastAsia="Calibri" w:hAnsi="Calibri" w:cs="Calibri"/>
          <w:b/>
          <w:sz w:val="32"/>
          <w:szCs w:val="32"/>
        </w:rPr>
      </w:pPr>
    </w:p>
    <w:p w14:paraId="2CF0E603" w14:textId="0254DDF2" w:rsidR="008F7348" w:rsidRPr="00970F41" w:rsidRDefault="008F7348" w:rsidP="008F7348">
      <w:pPr>
        <w:rPr>
          <w:rFonts w:ascii="Calibri" w:eastAsia="Calibri" w:hAnsi="Calibri" w:cs="Calibri"/>
          <w:b/>
          <w:sz w:val="24"/>
          <w:szCs w:val="24"/>
          <w:u w:val="single"/>
        </w:rPr>
      </w:pPr>
      <w:r w:rsidRPr="00970F41">
        <w:rPr>
          <w:rFonts w:ascii="Calibri" w:eastAsia="Calibri" w:hAnsi="Calibri" w:cs="Calibri"/>
          <w:b/>
          <w:sz w:val="24"/>
          <w:szCs w:val="24"/>
          <w:u w:val="single"/>
        </w:rPr>
        <w:t>Materiał prasowy</w:t>
      </w:r>
    </w:p>
    <w:p w14:paraId="30B4BC36" w14:textId="77777777" w:rsidR="008F7348" w:rsidRDefault="008F7348">
      <w:pPr>
        <w:jc w:val="center"/>
        <w:rPr>
          <w:rFonts w:ascii="Calibri" w:eastAsia="Calibri" w:hAnsi="Calibri" w:cs="Calibri"/>
          <w:b/>
          <w:sz w:val="32"/>
          <w:szCs w:val="32"/>
        </w:rPr>
      </w:pPr>
    </w:p>
    <w:p w14:paraId="20A52329" w14:textId="77777777" w:rsidR="008F7348" w:rsidRDefault="008F7348">
      <w:pPr>
        <w:jc w:val="center"/>
        <w:rPr>
          <w:rFonts w:ascii="Calibri" w:eastAsia="Calibri" w:hAnsi="Calibri" w:cs="Calibri"/>
          <w:b/>
          <w:sz w:val="32"/>
          <w:szCs w:val="32"/>
        </w:rPr>
      </w:pPr>
    </w:p>
    <w:p w14:paraId="7A429091" w14:textId="77777777" w:rsidR="008F7348" w:rsidRDefault="008F7348">
      <w:pPr>
        <w:jc w:val="center"/>
        <w:rPr>
          <w:rFonts w:ascii="Calibri" w:eastAsia="Calibri" w:hAnsi="Calibri" w:cs="Calibri"/>
          <w:b/>
          <w:sz w:val="32"/>
          <w:szCs w:val="32"/>
        </w:rPr>
      </w:pPr>
    </w:p>
    <w:p w14:paraId="00000001" w14:textId="77777777" w:rsidR="00D834C7" w:rsidRPr="002B64AB" w:rsidRDefault="004A344B">
      <w:pPr>
        <w:jc w:val="center"/>
        <w:rPr>
          <w:rFonts w:asciiTheme="majorHAnsi" w:hAnsiTheme="majorHAnsi" w:cstheme="majorHAnsi"/>
          <w:sz w:val="28"/>
          <w:szCs w:val="28"/>
        </w:rPr>
      </w:pPr>
      <w:r w:rsidRPr="002B64AB">
        <w:rPr>
          <w:rFonts w:asciiTheme="majorHAnsi" w:eastAsia="Calibri" w:hAnsiTheme="majorHAnsi" w:cstheme="majorHAnsi"/>
          <w:b/>
          <w:sz w:val="28"/>
          <w:szCs w:val="28"/>
        </w:rPr>
        <w:t>Niedobór pracowników sezonowych w Polsce – wyzwania i perspektywy</w:t>
      </w:r>
    </w:p>
    <w:p w14:paraId="00000002" w14:textId="77777777" w:rsidR="00D834C7" w:rsidRPr="002B64AB" w:rsidRDefault="00D834C7">
      <w:pPr>
        <w:jc w:val="both"/>
        <w:rPr>
          <w:rFonts w:asciiTheme="majorHAnsi" w:eastAsia="Calibri" w:hAnsiTheme="majorHAnsi" w:cstheme="majorHAnsi"/>
          <w:b/>
          <w:sz w:val="24"/>
          <w:szCs w:val="24"/>
        </w:rPr>
      </w:pPr>
    </w:p>
    <w:p w14:paraId="00000004" w14:textId="77777777" w:rsidR="00D834C7" w:rsidRPr="002B64AB" w:rsidRDefault="00D834C7">
      <w:pPr>
        <w:jc w:val="both"/>
        <w:rPr>
          <w:rFonts w:asciiTheme="majorHAnsi" w:eastAsia="Calibri" w:hAnsiTheme="majorHAnsi" w:cstheme="majorHAnsi"/>
          <w:b/>
          <w:sz w:val="24"/>
          <w:szCs w:val="24"/>
        </w:rPr>
      </w:pPr>
    </w:p>
    <w:p w14:paraId="00000005" w14:textId="77777777" w:rsidR="00D834C7" w:rsidRPr="002B64AB" w:rsidRDefault="004A344B">
      <w:pPr>
        <w:jc w:val="both"/>
        <w:rPr>
          <w:rFonts w:asciiTheme="majorHAnsi" w:eastAsia="Calibri" w:hAnsiTheme="majorHAnsi" w:cstheme="majorHAnsi"/>
          <w:b/>
          <w:sz w:val="24"/>
          <w:szCs w:val="24"/>
        </w:rPr>
      </w:pPr>
      <w:r w:rsidRPr="002B64AB">
        <w:rPr>
          <w:rFonts w:asciiTheme="majorHAnsi" w:eastAsia="Calibri" w:hAnsiTheme="majorHAnsi" w:cstheme="majorHAnsi"/>
          <w:b/>
          <w:sz w:val="24"/>
          <w:szCs w:val="24"/>
        </w:rPr>
        <w:t>Polska stoi w obliczu poważnych wyzwań związanych z brakiem pracowników sezonowych, co ma znaczący wpływ na sektor rolnictwa i sadownictwa. Ewelina Gawlik, ekspertka ds. rynku pracy, komentuje bieżącą sytuację i wskazuje na główne problemy oraz potencjalne rozwiązania.</w:t>
      </w:r>
    </w:p>
    <w:p w14:paraId="00000006" w14:textId="77777777" w:rsidR="00D834C7" w:rsidRPr="002B64AB" w:rsidRDefault="00D834C7">
      <w:pPr>
        <w:jc w:val="both"/>
        <w:rPr>
          <w:rFonts w:asciiTheme="majorHAnsi" w:eastAsia="Calibri" w:hAnsiTheme="majorHAnsi" w:cstheme="majorHAnsi"/>
          <w:b/>
          <w:sz w:val="24"/>
          <w:szCs w:val="24"/>
        </w:rPr>
      </w:pPr>
    </w:p>
    <w:p w14:paraId="00000007" w14:textId="77777777" w:rsidR="00D834C7" w:rsidRPr="002B64AB" w:rsidRDefault="004A344B">
      <w:pPr>
        <w:jc w:val="both"/>
        <w:rPr>
          <w:rFonts w:asciiTheme="majorHAnsi" w:eastAsia="Calibri" w:hAnsiTheme="majorHAnsi" w:cstheme="majorHAnsi"/>
          <w:sz w:val="24"/>
          <w:szCs w:val="24"/>
        </w:rPr>
      </w:pPr>
      <w:r w:rsidRPr="002B64AB">
        <w:rPr>
          <w:rFonts w:asciiTheme="majorHAnsi" w:eastAsia="Calibri" w:hAnsiTheme="majorHAnsi" w:cstheme="majorHAnsi"/>
          <w:sz w:val="24"/>
          <w:szCs w:val="24"/>
        </w:rPr>
        <w:t>–</w:t>
      </w:r>
      <w:r w:rsidRPr="002B64AB">
        <w:rPr>
          <w:rFonts w:asciiTheme="majorHAnsi" w:eastAsia="Calibri" w:hAnsiTheme="majorHAnsi" w:cstheme="majorHAnsi"/>
          <w:i/>
          <w:sz w:val="24"/>
          <w:szCs w:val="24"/>
        </w:rPr>
        <w:t xml:space="preserve"> Brak pracowników sezonowych to problem, który ciągnie się od wielu lat. Polska gospodarka potrzebuje dodatkowych rąk do pracy</w:t>
      </w:r>
      <w:r w:rsidRPr="002B64AB">
        <w:rPr>
          <w:rFonts w:asciiTheme="majorHAnsi" w:eastAsia="Calibri" w:hAnsiTheme="majorHAnsi" w:cstheme="majorHAnsi"/>
          <w:sz w:val="24"/>
          <w:szCs w:val="24"/>
        </w:rPr>
        <w:t xml:space="preserve">  – mówi Ewelina Gawlik. Brak pracowników sezonowych dotyka przede wszystkim rolnictwa i gastronomii, jednak zauważalny jest również w innych sektorach gospodarki. </w:t>
      </w:r>
    </w:p>
    <w:p w14:paraId="00000008" w14:textId="77777777" w:rsidR="00D834C7" w:rsidRPr="002B64AB" w:rsidRDefault="00D834C7">
      <w:pPr>
        <w:jc w:val="both"/>
        <w:rPr>
          <w:rFonts w:asciiTheme="majorHAnsi" w:eastAsia="Calibri" w:hAnsiTheme="majorHAnsi" w:cstheme="majorHAnsi"/>
          <w:sz w:val="24"/>
          <w:szCs w:val="24"/>
        </w:rPr>
      </w:pPr>
    </w:p>
    <w:p w14:paraId="00000009" w14:textId="77777777" w:rsidR="00D834C7" w:rsidRPr="002B64AB" w:rsidRDefault="004A344B" w:rsidP="00BC13C1">
      <w:pPr>
        <w:jc w:val="center"/>
        <w:rPr>
          <w:rFonts w:asciiTheme="majorHAnsi" w:eastAsia="Calibri" w:hAnsiTheme="majorHAnsi" w:cstheme="majorHAnsi"/>
          <w:b/>
          <w:sz w:val="24"/>
          <w:szCs w:val="24"/>
        </w:rPr>
      </w:pPr>
      <w:r w:rsidRPr="002B64AB">
        <w:rPr>
          <w:rFonts w:asciiTheme="majorHAnsi" w:eastAsia="Calibri" w:hAnsiTheme="majorHAnsi" w:cstheme="majorHAnsi"/>
          <w:b/>
          <w:sz w:val="24"/>
          <w:szCs w:val="24"/>
        </w:rPr>
        <w:t>Afera wizowa i odpływ pracowników z Ukrainy</w:t>
      </w:r>
    </w:p>
    <w:p w14:paraId="0000000A" w14:textId="77777777" w:rsidR="00D834C7" w:rsidRPr="002B64AB" w:rsidRDefault="00D834C7">
      <w:pPr>
        <w:jc w:val="both"/>
        <w:rPr>
          <w:rFonts w:asciiTheme="majorHAnsi" w:eastAsia="Calibri" w:hAnsiTheme="majorHAnsi" w:cstheme="majorHAnsi"/>
          <w:sz w:val="24"/>
          <w:szCs w:val="24"/>
        </w:rPr>
      </w:pPr>
    </w:p>
    <w:p w14:paraId="0000000B" w14:textId="1FF6BFA8" w:rsidR="00D834C7" w:rsidRPr="002B64AB" w:rsidRDefault="004A344B">
      <w:pPr>
        <w:jc w:val="both"/>
        <w:rPr>
          <w:rFonts w:asciiTheme="majorHAnsi" w:eastAsia="Calibri" w:hAnsiTheme="majorHAnsi" w:cstheme="majorHAnsi"/>
          <w:sz w:val="24"/>
          <w:szCs w:val="24"/>
        </w:rPr>
      </w:pPr>
      <w:r w:rsidRPr="002B64AB">
        <w:rPr>
          <w:rFonts w:asciiTheme="majorHAnsi" w:eastAsia="Calibri" w:hAnsiTheme="majorHAnsi" w:cstheme="majorHAnsi"/>
          <w:sz w:val="24"/>
          <w:szCs w:val="24"/>
        </w:rPr>
        <w:t xml:space="preserve">Jednymi z kluczowych czynników wpływających na obecną sytuację są afera wizowa oraz odpływ pracowników z Ukrainy, którzy stanowili znaczną część sezonowej siły roboczej </w:t>
      </w:r>
      <w:r w:rsidR="00BC13C1" w:rsidRPr="002B64AB">
        <w:rPr>
          <w:rFonts w:asciiTheme="majorHAnsi" w:eastAsia="Calibri" w:hAnsiTheme="majorHAnsi" w:cstheme="majorHAnsi"/>
          <w:sz w:val="24"/>
          <w:szCs w:val="24"/>
        </w:rPr>
        <w:br/>
      </w:r>
      <w:r w:rsidRPr="002B64AB">
        <w:rPr>
          <w:rFonts w:asciiTheme="majorHAnsi" w:eastAsia="Calibri" w:hAnsiTheme="majorHAnsi" w:cstheme="majorHAnsi"/>
          <w:sz w:val="24"/>
          <w:szCs w:val="24"/>
        </w:rPr>
        <w:t xml:space="preserve">w Polsce. – </w:t>
      </w:r>
      <w:r w:rsidRPr="002B64AB">
        <w:rPr>
          <w:rFonts w:asciiTheme="majorHAnsi" w:eastAsia="Calibri" w:hAnsiTheme="majorHAnsi" w:cstheme="majorHAnsi"/>
          <w:i/>
          <w:sz w:val="24"/>
          <w:szCs w:val="24"/>
        </w:rPr>
        <w:t xml:space="preserve">Rząd pracuje nad uszczelnieniem systemu wydawania wiz. Niestety ciężko ocenić, czy nowy system będzie miał pozytywny wpływ na ilość chętnych do pracy sezonowej </w:t>
      </w:r>
      <w:r w:rsidRPr="002B64AB">
        <w:rPr>
          <w:rFonts w:asciiTheme="majorHAnsi" w:eastAsia="Calibri" w:hAnsiTheme="majorHAnsi" w:cstheme="majorHAnsi"/>
          <w:sz w:val="24"/>
          <w:szCs w:val="24"/>
        </w:rPr>
        <w:t xml:space="preserve">– wyjaśnia Gawlik. </w:t>
      </w:r>
      <w:bookmarkStart w:id="0" w:name="_GoBack"/>
      <w:bookmarkEnd w:id="0"/>
    </w:p>
    <w:p w14:paraId="0000000C" w14:textId="77777777" w:rsidR="00D834C7" w:rsidRPr="002B64AB" w:rsidRDefault="00D834C7">
      <w:pPr>
        <w:jc w:val="both"/>
        <w:rPr>
          <w:rFonts w:asciiTheme="majorHAnsi" w:eastAsia="Calibri" w:hAnsiTheme="majorHAnsi" w:cstheme="majorHAnsi"/>
          <w:sz w:val="24"/>
          <w:szCs w:val="24"/>
        </w:rPr>
      </w:pPr>
    </w:p>
    <w:p w14:paraId="0000000D" w14:textId="77777777" w:rsidR="00D834C7" w:rsidRPr="002B64AB" w:rsidRDefault="004A344B">
      <w:pPr>
        <w:jc w:val="both"/>
        <w:rPr>
          <w:rFonts w:asciiTheme="majorHAnsi" w:eastAsia="Calibri" w:hAnsiTheme="majorHAnsi" w:cstheme="majorHAnsi"/>
          <w:sz w:val="24"/>
          <w:szCs w:val="24"/>
        </w:rPr>
      </w:pPr>
      <w:r w:rsidRPr="002B64AB">
        <w:rPr>
          <w:rFonts w:asciiTheme="majorHAnsi" w:eastAsia="Calibri" w:hAnsiTheme="majorHAnsi" w:cstheme="majorHAnsi"/>
          <w:sz w:val="24"/>
          <w:szCs w:val="24"/>
        </w:rPr>
        <w:t xml:space="preserve">Zmieniające się podejście pracowników z Ukrainy do podejmowania pracy w Polsce również komplikuje sytuację. – </w:t>
      </w:r>
      <w:r w:rsidRPr="002B64AB">
        <w:rPr>
          <w:rFonts w:asciiTheme="majorHAnsi" w:eastAsia="Calibri" w:hAnsiTheme="majorHAnsi" w:cstheme="majorHAnsi"/>
          <w:i/>
          <w:sz w:val="24"/>
          <w:szCs w:val="24"/>
        </w:rPr>
        <w:t xml:space="preserve">Ukraińcy, którzy do tej pory chętnie przyjmowali w naszym kraju prace fizyczne, takie jak chociażby sezonowe zbiory, zaczęli rozumieć swoją wartość na rynku pracy. Coraz częściej wybierają oferty zagraniczne, lepiej płatne </w:t>
      </w:r>
      <w:r w:rsidRPr="002B64AB">
        <w:rPr>
          <w:rFonts w:asciiTheme="majorHAnsi" w:eastAsia="Calibri" w:hAnsiTheme="majorHAnsi" w:cstheme="majorHAnsi"/>
          <w:sz w:val="24"/>
          <w:szCs w:val="24"/>
        </w:rPr>
        <w:t xml:space="preserve">– zauważa ekspertka. </w:t>
      </w:r>
    </w:p>
    <w:p w14:paraId="0000000E" w14:textId="77777777" w:rsidR="00D834C7" w:rsidRPr="002B64AB" w:rsidRDefault="00D834C7">
      <w:pPr>
        <w:jc w:val="both"/>
        <w:rPr>
          <w:rFonts w:asciiTheme="majorHAnsi" w:eastAsia="Calibri" w:hAnsiTheme="majorHAnsi" w:cstheme="majorHAnsi"/>
          <w:sz w:val="24"/>
          <w:szCs w:val="24"/>
        </w:rPr>
      </w:pPr>
    </w:p>
    <w:p w14:paraId="0000000F" w14:textId="77777777" w:rsidR="00D834C7" w:rsidRPr="002B64AB" w:rsidRDefault="004A344B" w:rsidP="00BC13C1">
      <w:pPr>
        <w:jc w:val="center"/>
        <w:rPr>
          <w:rFonts w:asciiTheme="majorHAnsi" w:eastAsia="Calibri" w:hAnsiTheme="majorHAnsi" w:cstheme="majorHAnsi"/>
          <w:b/>
          <w:sz w:val="24"/>
          <w:szCs w:val="24"/>
        </w:rPr>
      </w:pPr>
      <w:r w:rsidRPr="002B64AB">
        <w:rPr>
          <w:rFonts w:asciiTheme="majorHAnsi" w:eastAsia="Calibri" w:hAnsiTheme="majorHAnsi" w:cstheme="majorHAnsi"/>
          <w:b/>
          <w:sz w:val="24"/>
          <w:szCs w:val="24"/>
        </w:rPr>
        <w:t>Jak pracodawcy przyciągają pracowników?</w:t>
      </w:r>
    </w:p>
    <w:p w14:paraId="00000010" w14:textId="77777777" w:rsidR="00D834C7" w:rsidRPr="002B64AB" w:rsidRDefault="00D834C7">
      <w:pPr>
        <w:jc w:val="both"/>
        <w:rPr>
          <w:rFonts w:asciiTheme="majorHAnsi" w:eastAsia="Calibri" w:hAnsiTheme="majorHAnsi" w:cstheme="majorHAnsi"/>
          <w:b/>
          <w:sz w:val="24"/>
          <w:szCs w:val="24"/>
        </w:rPr>
      </w:pPr>
    </w:p>
    <w:p w14:paraId="00000011" w14:textId="7C12EE7A" w:rsidR="00D834C7" w:rsidRPr="002B64AB" w:rsidRDefault="004A344B">
      <w:pPr>
        <w:jc w:val="both"/>
        <w:rPr>
          <w:rFonts w:asciiTheme="majorHAnsi" w:eastAsia="Calibri" w:hAnsiTheme="majorHAnsi" w:cstheme="majorHAnsi"/>
          <w:sz w:val="24"/>
          <w:szCs w:val="24"/>
        </w:rPr>
      </w:pPr>
      <w:r w:rsidRPr="002B64AB">
        <w:rPr>
          <w:rFonts w:asciiTheme="majorHAnsi" w:eastAsia="Calibri" w:hAnsiTheme="majorHAnsi" w:cstheme="majorHAnsi"/>
          <w:sz w:val="24"/>
          <w:szCs w:val="24"/>
        </w:rPr>
        <w:t xml:space="preserve">Największe braki pracowników odczuwają rolnictwo i sadownictwo. – </w:t>
      </w:r>
      <w:r w:rsidRPr="002B64AB">
        <w:rPr>
          <w:rFonts w:asciiTheme="majorHAnsi" w:eastAsia="Calibri" w:hAnsiTheme="majorHAnsi" w:cstheme="majorHAnsi"/>
          <w:i/>
          <w:sz w:val="24"/>
          <w:szCs w:val="24"/>
        </w:rPr>
        <w:t>Rolnicy potrzebują pracowników do zbioru truskawek, jabłek, kapusty, czy ziemniaków. Zapotrzebowanie na pracowników sezonowych jest w tym sektorze o 20% wyższe niż w zeszłym roku</w:t>
      </w:r>
      <w:r w:rsidRPr="002B64AB">
        <w:rPr>
          <w:rFonts w:asciiTheme="majorHAnsi" w:eastAsia="Calibri" w:hAnsiTheme="majorHAnsi" w:cstheme="majorHAnsi"/>
          <w:sz w:val="24"/>
          <w:szCs w:val="24"/>
        </w:rPr>
        <w:t xml:space="preserve"> – mówi Ewelina Gawlik. Sezon trwa w Polsce zazwyczaj od poło</w:t>
      </w:r>
      <w:r w:rsidR="0028709D">
        <w:rPr>
          <w:rFonts w:asciiTheme="majorHAnsi" w:eastAsia="Calibri" w:hAnsiTheme="majorHAnsi" w:cstheme="majorHAnsi"/>
          <w:sz w:val="24"/>
          <w:szCs w:val="24"/>
        </w:rPr>
        <w:t>wy kwietnia i trwa do końca września</w:t>
      </w:r>
      <w:r w:rsidRPr="002B64AB">
        <w:rPr>
          <w:rFonts w:asciiTheme="majorHAnsi" w:eastAsia="Calibri" w:hAnsiTheme="majorHAnsi" w:cstheme="majorHAnsi"/>
          <w:sz w:val="24"/>
          <w:szCs w:val="24"/>
        </w:rPr>
        <w:t xml:space="preserve">. </w:t>
      </w:r>
    </w:p>
    <w:p w14:paraId="00000012" w14:textId="77777777" w:rsidR="00D834C7" w:rsidRPr="002B64AB" w:rsidRDefault="00D834C7">
      <w:pPr>
        <w:jc w:val="both"/>
        <w:rPr>
          <w:rFonts w:asciiTheme="majorHAnsi" w:eastAsia="Calibri" w:hAnsiTheme="majorHAnsi" w:cstheme="majorHAnsi"/>
          <w:sz w:val="24"/>
          <w:szCs w:val="24"/>
        </w:rPr>
      </w:pPr>
    </w:p>
    <w:p w14:paraId="00000013" w14:textId="344EBA0C" w:rsidR="00D834C7" w:rsidRPr="002B64AB" w:rsidRDefault="004A344B">
      <w:pPr>
        <w:jc w:val="both"/>
        <w:rPr>
          <w:rFonts w:asciiTheme="majorHAnsi" w:eastAsia="Calibri" w:hAnsiTheme="majorHAnsi" w:cstheme="majorHAnsi"/>
          <w:i/>
          <w:sz w:val="24"/>
          <w:szCs w:val="24"/>
        </w:rPr>
      </w:pPr>
      <w:r w:rsidRPr="002B64AB">
        <w:rPr>
          <w:rFonts w:asciiTheme="majorHAnsi" w:eastAsia="Calibri" w:hAnsiTheme="majorHAnsi" w:cstheme="majorHAnsi"/>
          <w:sz w:val="24"/>
          <w:szCs w:val="24"/>
        </w:rPr>
        <w:t>Aby przyciągnąć pracowników, wielu pracodawców zwiększa stawki godzinowe oraz oferuje benefity takie jak nocleg,</w:t>
      </w:r>
      <w:r w:rsidR="00A6705B" w:rsidRPr="002B64AB">
        <w:rPr>
          <w:rFonts w:asciiTheme="majorHAnsi" w:eastAsia="Calibri" w:hAnsiTheme="majorHAnsi" w:cstheme="majorHAnsi"/>
          <w:sz w:val="24"/>
          <w:szCs w:val="24"/>
        </w:rPr>
        <w:t xml:space="preserve"> czy wyżywienie w trakcie pracy</w:t>
      </w:r>
      <w:r w:rsidRPr="002B64AB">
        <w:rPr>
          <w:rFonts w:asciiTheme="majorHAnsi" w:eastAsia="Calibri" w:hAnsiTheme="majorHAnsi" w:cstheme="majorHAnsi"/>
          <w:sz w:val="24"/>
          <w:szCs w:val="24"/>
        </w:rPr>
        <w:t xml:space="preserve">. – </w:t>
      </w:r>
      <w:r w:rsidRPr="002B64AB">
        <w:rPr>
          <w:rFonts w:asciiTheme="majorHAnsi" w:eastAsia="Calibri" w:hAnsiTheme="majorHAnsi" w:cstheme="majorHAnsi"/>
          <w:i/>
          <w:sz w:val="24"/>
          <w:szCs w:val="24"/>
        </w:rPr>
        <w:t>Stawki dla pracowników sezonowych wzrosły względem zeszłego roku o nawet 3 zł netto za godzinę. Wielu pracodawców wciąż proponuje wynagrodzenie akordowe, czyli płatność od zebranych kilogramów lub kobiałek, jednak jest to forma rozliczenia, którą nasza agencja odradza zatrudnianym pracownikom</w:t>
      </w:r>
      <w:r w:rsidRPr="002B64AB">
        <w:rPr>
          <w:rFonts w:asciiTheme="majorHAnsi" w:eastAsia="Calibri" w:hAnsiTheme="majorHAnsi" w:cstheme="majorHAnsi"/>
          <w:sz w:val="24"/>
          <w:szCs w:val="24"/>
        </w:rPr>
        <w:t xml:space="preserve"> – tłumaczy Ewelina Gawlik, powołując się na wieloletnie </w:t>
      </w:r>
      <w:r w:rsidRPr="002B64AB">
        <w:rPr>
          <w:rFonts w:asciiTheme="majorHAnsi" w:eastAsia="Calibri" w:hAnsiTheme="majorHAnsi" w:cstheme="majorHAnsi"/>
          <w:sz w:val="24"/>
          <w:szCs w:val="24"/>
        </w:rPr>
        <w:lastRenderedPageBreak/>
        <w:t xml:space="preserve">doświadczenie prowadzonej przez nią Nova Praca </w:t>
      </w:r>
      <w:proofErr w:type="spellStart"/>
      <w:r w:rsidRPr="002B64AB">
        <w:rPr>
          <w:rFonts w:asciiTheme="majorHAnsi" w:eastAsia="Calibri" w:hAnsiTheme="majorHAnsi" w:cstheme="majorHAnsi"/>
          <w:sz w:val="24"/>
          <w:szCs w:val="24"/>
        </w:rPr>
        <w:t>Group</w:t>
      </w:r>
      <w:proofErr w:type="spellEnd"/>
      <w:r w:rsidRPr="002B64AB">
        <w:rPr>
          <w:rFonts w:asciiTheme="majorHAnsi" w:eastAsia="Calibri" w:hAnsiTheme="majorHAnsi" w:cstheme="majorHAnsi"/>
          <w:sz w:val="24"/>
          <w:szCs w:val="24"/>
        </w:rPr>
        <w:t xml:space="preserve">. – </w:t>
      </w:r>
      <w:r w:rsidRPr="002B64AB">
        <w:rPr>
          <w:rFonts w:asciiTheme="majorHAnsi" w:eastAsia="Calibri" w:hAnsiTheme="majorHAnsi" w:cstheme="majorHAnsi"/>
          <w:i/>
          <w:sz w:val="24"/>
          <w:szCs w:val="24"/>
        </w:rPr>
        <w:t xml:space="preserve">Coraz rzadziej spotykamy się też ofertami nieuwzględniającymi noclegu dla pracownika sezonowego. W branży gastronomicznej pracownicy mogą spodziewać się również wyżywienia. Brak tego rodzaju benefitów może zaważyć o decyzji potencjalnego pracownika o podjęciu pracy w danym miejscu.  </w:t>
      </w:r>
    </w:p>
    <w:p w14:paraId="00000014" w14:textId="77777777" w:rsidR="00D834C7" w:rsidRPr="002B64AB" w:rsidRDefault="00D834C7">
      <w:pPr>
        <w:jc w:val="both"/>
        <w:rPr>
          <w:rFonts w:asciiTheme="majorHAnsi" w:eastAsia="Calibri" w:hAnsiTheme="majorHAnsi" w:cstheme="majorHAnsi"/>
          <w:sz w:val="24"/>
          <w:szCs w:val="24"/>
        </w:rPr>
      </w:pPr>
    </w:p>
    <w:p w14:paraId="00000015" w14:textId="569EAA43" w:rsidR="00D834C7" w:rsidRPr="002B64AB" w:rsidRDefault="004A344B" w:rsidP="00BC13C1">
      <w:pPr>
        <w:jc w:val="center"/>
        <w:rPr>
          <w:rFonts w:asciiTheme="majorHAnsi" w:eastAsia="Calibri" w:hAnsiTheme="majorHAnsi" w:cstheme="majorHAnsi"/>
          <w:b/>
          <w:sz w:val="24"/>
          <w:szCs w:val="24"/>
        </w:rPr>
      </w:pPr>
      <w:r w:rsidRPr="002B64AB">
        <w:rPr>
          <w:rFonts w:asciiTheme="majorHAnsi" w:eastAsia="Calibri" w:hAnsiTheme="majorHAnsi" w:cstheme="majorHAnsi"/>
          <w:b/>
          <w:sz w:val="24"/>
          <w:szCs w:val="24"/>
        </w:rPr>
        <w:t>Czy na polskim rynku jest miejsce dla anglojęzycznego pracownika?</w:t>
      </w:r>
    </w:p>
    <w:p w14:paraId="00000016" w14:textId="77777777" w:rsidR="00D834C7" w:rsidRPr="002B64AB" w:rsidRDefault="00D834C7">
      <w:pPr>
        <w:jc w:val="both"/>
        <w:rPr>
          <w:rFonts w:asciiTheme="majorHAnsi" w:eastAsia="Calibri" w:hAnsiTheme="majorHAnsi" w:cstheme="majorHAnsi"/>
          <w:b/>
          <w:sz w:val="24"/>
          <w:szCs w:val="24"/>
        </w:rPr>
      </w:pPr>
    </w:p>
    <w:p w14:paraId="00000017" w14:textId="5F039FD1" w:rsidR="00D834C7" w:rsidRPr="002B64AB" w:rsidRDefault="004A344B">
      <w:pPr>
        <w:jc w:val="both"/>
        <w:rPr>
          <w:rFonts w:asciiTheme="majorHAnsi" w:eastAsia="Calibri" w:hAnsiTheme="majorHAnsi" w:cstheme="majorHAnsi"/>
          <w:sz w:val="24"/>
          <w:szCs w:val="24"/>
        </w:rPr>
      </w:pPr>
      <w:r w:rsidRPr="002B64AB">
        <w:rPr>
          <w:rFonts w:asciiTheme="majorHAnsi" w:eastAsia="Calibri" w:hAnsiTheme="majorHAnsi" w:cstheme="majorHAnsi"/>
          <w:sz w:val="24"/>
          <w:szCs w:val="24"/>
        </w:rPr>
        <w:t>Nasz rynek pracy otworzył się bardzo mocno na pracowników ze wschodu już dwa lata temu. Są to osoby posługujące się językiem angielskim, ale pracodawcy nie zawsze są przygotowani na zatrudnienie anglojęzycznych pracowników. –</w:t>
      </w:r>
      <w:r w:rsidRPr="002B64AB">
        <w:rPr>
          <w:rFonts w:asciiTheme="majorHAnsi" w:eastAsia="Calibri" w:hAnsiTheme="majorHAnsi" w:cstheme="majorHAnsi"/>
          <w:i/>
          <w:sz w:val="24"/>
          <w:szCs w:val="24"/>
        </w:rPr>
        <w:t xml:space="preserve"> Często mają problem </w:t>
      </w:r>
      <w:r w:rsidR="00BC13C1" w:rsidRPr="002B64AB">
        <w:rPr>
          <w:rFonts w:asciiTheme="majorHAnsi" w:eastAsia="Calibri" w:hAnsiTheme="majorHAnsi" w:cstheme="majorHAnsi"/>
          <w:i/>
          <w:sz w:val="24"/>
          <w:szCs w:val="24"/>
        </w:rPr>
        <w:br/>
      </w:r>
      <w:r w:rsidRPr="002B64AB">
        <w:rPr>
          <w:rFonts w:asciiTheme="majorHAnsi" w:eastAsia="Calibri" w:hAnsiTheme="majorHAnsi" w:cstheme="majorHAnsi"/>
          <w:i/>
          <w:sz w:val="24"/>
          <w:szCs w:val="24"/>
        </w:rPr>
        <w:t>z porozumiewaniem się, wolą zatrudniać zbliżonych do Polaków językowo Ukraińców, czy Białorusinów.</w:t>
      </w:r>
      <w:r w:rsidRPr="002B64AB">
        <w:rPr>
          <w:rFonts w:asciiTheme="majorHAnsi" w:eastAsia="Calibri" w:hAnsiTheme="majorHAnsi" w:cstheme="majorHAnsi"/>
          <w:sz w:val="24"/>
          <w:szCs w:val="24"/>
        </w:rPr>
        <w:t xml:space="preserve"> – mówi Ewelina Gawlik. Choć anglojęzyczni pracownicy chętnie szukają pracy na polskim rynku, nie wszyscy pracodawcy są na nich otwarci. Dotyczy to nie tylko sezonowych prac, ale również stanowisk w firmach produkcyjnych i magazynach. Wiele firm nie jest organizacyjnie przygotowanych na zatrudnienie pracowników posługujących się wyłącznie językiem angielskim – brakuje odpowiedniej kadry, mentorów, liderów </w:t>
      </w:r>
      <w:r w:rsidR="00BC13C1" w:rsidRPr="002B64AB">
        <w:rPr>
          <w:rFonts w:asciiTheme="majorHAnsi" w:eastAsia="Calibri" w:hAnsiTheme="majorHAnsi" w:cstheme="majorHAnsi"/>
          <w:sz w:val="24"/>
          <w:szCs w:val="24"/>
        </w:rPr>
        <w:br/>
      </w:r>
      <w:r w:rsidRPr="002B64AB">
        <w:rPr>
          <w:rFonts w:asciiTheme="majorHAnsi" w:eastAsia="Calibri" w:hAnsiTheme="majorHAnsi" w:cstheme="majorHAnsi"/>
          <w:sz w:val="24"/>
          <w:szCs w:val="24"/>
        </w:rPr>
        <w:t>i trenerów, którzy mogliby przeszkolić i wdrożyć takich pracowników.</w:t>
      </w:r>
    </w:p>
    <w:p w14:paraId="00000018" w14:textId="77777777" w:rsidR="00D834C7" w:rsidRPr="002B64AB" w:rsidRDefault="00D834C7">
      <w:pPr>
        <w:jc w:val="both"/>
        <w:rPr>
          <w:rFonts w:asciiTheme="majorHAnsi" w:hAnsiTheme="majorHAnsi" w:cstheme="majorHAnsi"/>
          <w:sz w:val="24"/>
          <w:szCs w:val="24"/>
        </w:rPr>
      </w:pPr>
    </w:p>
    <w:p w14:paraId="6BF156DB" w14:textId="77777777" w:rsidR="009F6FDE" w:rsidRDefault="009F6FDE" w:rsidP="002B64AB">
      <w:pPr>
        <w:pStyle w:val="Tekstpodstawowy"/>
        <w:jc w:val="both"/>
        <w:rPr>
          <w:rFonts w:asciiTheme="majorHAnsi" w:hAnsiTheme="majorHAnsi" w:cstheme="majorHAnsi"/>
          <w:b/>
          <w:sz w:val="24"/>
          <w:szCs w:val="24"/>
        </w:rPr>
      </w:pPr>
    </w:p>
    <w:p w14:paraId="0C44E8BA" w14:textId="77777777" w:rsidR="002B64AB" w:rsidRPr="002B64AB" w:rsidRDefault="002B64AB" w:rsidP="002B64AB">
      <w:pPr>
        <w:pStyle w:val="Tekstpodstawowy"/>
        <w:jc w:val="both"/>
        <w:rPr>
          <w:rFonts w:asciiTheme="majorHAnsi" w:hAnsiTheme="majorHAnsi" w:cstheme="majorHAnsi"/>
          <w:sz w:val="24"/>
          <w:szCs w:val="24"/>
        </w:rPr>
      </w:pPr>
      <w:r w:rsidRPr="002B64AB">
        <w:rPr>
          <w:rFonts w:asciiTheme="majorHAnsi" w:hAnsiTheme="majorHAnsi" w:cstheme="majorHAnsi"/>
          <w:b/>
          <w:sz w:val="24"/>
          <w:szCs w:val="24"/>
        </w:rPr>
        <w:t>Zapraszamy na stronę:</w:t>
      </w:r>
      <w:r w:rsidRPr="002B64AB">
        <w:rPr>
          <w:rFonts w:asciiTheme="majorHAnsi" w:hAnsiTheme="majorHAnsi" w:cstheme="majorHAnsi"/>
          <w:sz w:val="24"/>
          <w:szCs w:val="24"/>
        </w:rPr>
        <w:t xml:space="preserve">  </w:t>
      </w:r>
      <w:hyperlink r:id="rId7" w:history="1">
        <w:r w:rsidRPr="002B64AB">
          <w:rPr>
            <w:rStyle w:val="Hipercze"/>
            <w:rFonts w:asciiTheme="majorHAnsi" w:hAnsiTheme="majorHAnsi" w:cstheme="majorHAnsi"/>
            <w:sz w:val="24"/>
            <w:szCs w:val="24"/>
          </w:rPr>
          <w:t>www.novapracagroup.pl</w:t>
        </w:r>
      </w:hyperlink>
    </w:p>
    <w:p w14:paraId="5D9084D6" w14:textId="4AA0D906" w:rsidR="002B64AB" w:rsidRPr="002B64AB" w:rsidRDefault="002B64AB">
      <w:pPr>
        <w:jc w:val="both"/>
        <w:rPr>
          <w:rFonts w:asciiTheme="majorHAnsi" w:hAnsiTheme="majorHAnsi" w:cstheme="majorHAnsi"/>
          <w:sz w:val="24"/>
          <w:szCs w:val="24"/>
        </w:rPr>
      </w:pPr>
      <w:r w:rsidRPr="002B64AB">
        <w:rPr>
          <w:rFonts w:asciiTheme="majorHAnsi" w:hAnsiTheme="majorHAnsi" w:cstheme="majorHAnsi"/>
          <w:sz w:val="24"/>
          <w:szCs w:val="24"/>
        </w:rPr>
        <w:t xml:space="preserve"> </w:t>
      </w:r>
    </w:p>
    <w:sectPr w:rsidR="002B64AB" w:rsidRPr="002B64AB">
      <w:headerReference w:type="default" r:id="rId8"/>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9C7B7" w14:textId="77777777" w:rsidR="004B37BA" w:rsidRDefault="004B37BA" w:rsidP="00BC13C1">
      <w:r>
        <w:separator/>
      </w:r>
    </w:p>
  </w:endnote>
  <w:endnote w:type="continuationSeparator" w:id="0">
    <w:p w14:paraId="6156928C" w14:textId="77777777" w:rsidR="004B37BA" w:rsidRDefault="004B37BA" w:rsidP="00BC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5D09" w14:textId="77777777" w:rsidR="002B64AB" w:rsidRPr="002B64AB" w:rsidRDefault="002B64AB" w:rsidP="002B64AB">
    <w:pPr>
      <w:spacing w:before="240" w:after="240"/>
      <w:jc w:val="center"/>
      <w:rPr>
        <w:rFonts w:asciiTheme="majorHAnsi" w:hAnsiTheme="majorHAnsi" w:cstheme="majorHAnsi"/>
      </w:rPr>
    </w:pPr>
    <w:r w:rsidRPr="002B64AB">
      <w:rPr>
        <w:rFonts w:asciiTheme="majorHAnsi" w:hAnsiTheme="majorHAnsi" w:cstheme="majorHAnsi"/>
      </w:rPr>
      <w:t xml:space="preserve">Kontakt dla </w:t>
    </w:r>
    <w:proofErr w:type="spellStart"/>
    <w:r w:rsidRPr="002B64AB">
      <w:rPr>
        <w:rFonts w:asciiTheme="majorHAnsi" w:hAnsiTheme="majorHAnsi" w:cstheme="majorHAnsi"/>
      </w:rPr>
      <w:t>medi</w:t>
    </w:r>
    <w:proofErr w:type="spellEnd"/>
    <w:r w:rsidRPr="002B64AB">
      <w:rPr>
        <w:rFonts w:asciiTheme="majorHAnsi" w:hAnsiTheme="majorHAnsi" w:cstheme="majorHAnsi"/>
        <w:lang w:val="es-ES_tradnl"/>
      </w:rPr>
      <w:t>ó</w:t>
    </w:r>
    <w:r w:rsidRPr="002B64AB">
      <w:rPr>
        <w:rFonts w:asciiTheme="majorHAnsi" w:hAnsiTheme="majorHAnsi" w:cstheme="majorHAnsi"/>
      </w:rPr>
      <w:t>w: Agencja Face It; Anna Wąsowska, tel.: 452 931 564, e-mail: a.wasowska@agencjafaceit.pl</w:t>
    </w:r>
  </w:p>
  <w:p w14:paraId="24139C78" w14:textId="77777777" w:rsidR="002B64AB" w:rsidRDefault="002B64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18450" w14:textId="77777777" w:rsidR="004B37BA" w:rsidRDefault="004B37BA" w:rsidP="00BC13C1">
      <w:r>
        <w:separator/>
      </w:r>
    </w:p>
  </w:footnote>
  <w:footnote w:type="continuationSeparator" w:id="0">
    <w:p w14:paraId="64AE902E" w14:textId="77777777" w:rsidR="004B37BA" w:rsidRDefault="004B37BA" w:rsidP="00BC1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BAEF" w14:textId="142F4AD6" w:rsidR="00BC13C1" w:rsidRDefault="00BC13C1">
    <w:pPr>
      <w:pStyle w:val="Nagwek"/>
    </w:pPr>
    <w:r>
      <w:rPr>
        <w:rFonts w:cstheme="minorHAnsi"/>
        <w:b/>
        <w:bCs/>
        <w:noProof/>
        <w:sz w:val="24"/>
        <w:szCs w:val="24"/>
        <w:u w:val="single"/>
      </w:rPr>
      <w:drawing>
        <wp:anchor distT="0" distB="0" distL="114300" distR="114300" simplePos="0" relativeHeight="251659264" behindDoc="0" locked="0" layoutInCell="0" allowOverlap="1" wp14:anchorId="7556C064" wp14:editId="7CA164A3">
          <wp:simplePos x="0" y="0"/>
          <wp:positionH relativeFrom="column">
            <wp:posOffset>-698500</wp:posOffset>
          </wp:positionH>
          <wp:positionV relativeFrom="paragraph">
            <wp:posOffset>-322580</wp:posOffset>
          </wp:positionV>
          <wp:extent cx="838200" cy="429895"/>
          <wp:effectExtent l="0" t="0" r="0" b="8255"/>
          <wp:wrapTight wrapText="bothSides">
            <wp:wrapPolygon edited="0">
              <wp:start x="0" y="0"/>
              <wp:lineTo x="0" y="21058"/>
              <wp:lineTo x="21109" y="21058"/>
              <wp:lineTo x="21109" y="0"/>
              <wp:lineTo x="0" y="0"/>
            </wp:wrapPolygon>
          </wp:wrapTight>
          <wp:docPr id="1" name="Obraz 1" descr="C:\Users\Anna Grubińska\AppData\Local\Microsoft\Windows\INetCache\Content.Word\LOGO NP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nna Grubińska\AppData\Local\Microsoft\Windows\INetCache\Content.Word\LOGO NPGROUP.JPG"/>
                  <pic:cNvPicPr>
                    <a:picLocks noChangeAspect="1" noChangeArrowheads="1"/>
                  </pic:cNvPicPr>
                </pic:nvPicPr>
                <pic:blipFill>
                  <a:blip r:embed="rId1"/>
                  <a:stretch>
                    <a:fillRect/>
                  </a:stretch>
                </pic:blipFill>
                <pic:spPr bwMode="auto">
                  <a:xfrm>
                    <a:off x="0" y="0"/>
                    <a:ext cx="838200" cy="4298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34C7"/>
    <w:rsid w:val="0028709D"/>
    <w:rsid w:val="002B64AB"/>
    <w:rsid w:val="004A344B"/>
    <w:rsid w:val="004B37BA"/>
    <w:rsid w:val="00767952"/>
    <w:rsid w:val="008400DF"/>
    <w:rsid w:val="008F7348"/>
    <w:rsid w:val="00970F41"/>
    <w:rsid w:val="009F6FDE"/>
    <w:rsid w:val="00A6705B"/>
    <w:rsid w:val="00BC13C1"/>
    <w:rsid w:val="00C119C8"/>
    <w:rsid w:val="00D83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pBdr>
        <w:top w:val="nil"/>
        <w:left w:val="nil"/>
        <w:bottom w:val="nil"/>
        <w:right w:val="nil"/>
        <w:between w:val="nil"/>
      </w:pBdr>
      <w:outlineLvl w:val="0"/>
    </w:pPr>
    <w:rPr>
      <w:color w:val="2E74B5"/>
      <w:sz w:val="32"/>
      <w:szCs w:val="32"/>
    </w:rPr>
  </w:style>
  <w:style w:type="paragraph" w:styleId="Nagwek2">
    <w:name w:val="heading 2"/>
    <w:basedOn w:val="Normalny"/>
    <w:next w:val="Normalny"/>
    <w:pPr>
      <w:pBdr>
        <w:top w:val="nil"/>
        <w:left w:val="nil"/>
        <w:bottom w:val="nil"/>
        <w:right w:val="nil"/>
        <w:between w:val="nil"/>
      </w:pBdr>
      <w:outlineLvl w:val="1"/>
    </w:pPr>
    <w:rPr>
      <w:color w:val="2E74B5"/>
      <w:sz w:val="26"/>
      <w:szCs w:val="26"/>
    </w:rPr>
  </w:style>
  <w:style w:type="paragraph" w:styleId="Nagwek3">
    <w:name w:val="heading 3"/>
    <w:basedOn w:val="Normalny"/>
    <w:next w:val="Normalny"/>
    <w:pPr>
      <w:pBdr>
        <w:top w:val="nil"/>
        <w:left w:val="nil"/>
        <w:bottom w:val="nil"/>
        <w:right w:val="nil"/>
        <w:between w:val="nil"/>
      </w:pBdr>
      <w:outlineLvl w:val="2"/>
    </w:pPr>
    <w:rPr>
      <w:color w:val="1F4D78"/>
      <w:sz w:val="24"/>
      <w:szCs w:val="24"/>
    </w:rPr>
  </w:style>
  <w:style w:type="paragraph" w:styleId="Nagwek4">
    <w:name w:val="heading 4"/>
    <w:basedOn w:val="Normalny"/>
    <w:next w:val="Normalny"/>
    <w:pPr>
      <w:pBdr>
        <w:top w:val="nil"/>
        <w:left w:val="nil"/>
        <w:bottom w:val="nil"/>
        <w:right w:val="nil"/>
        <w:between w:val="nil"/>
      </w:pBdr>
      <w:outlineLvl w:val="3"/>
    </w:pPr>
    <w:rPr>
      <w:i/>
      <w:color w:val="2E74B5"/>
    </w:rPr>
  </w:style>
  <w:style w:type="paragraph" w:styleId="Nagwek5">
    <w:name w:val="heading 5"/>
    <w:basedOn w:val="Normalny"/>
    <w:next w:val="Normalny"/>
    <w:pPr>
      <w:pBdr>
        <w:top w:val="nil"/>
        <w:left w:val="nil"/>
        <w:bottom w:val="nil"/>
        <w:right w:val="nil"/>
        <w:between w:val="nil"/>
      </w:pBdr>
      <w:outlineLvl w:val="4"/>
    </w:pPr>
    <w:rPr>
      <w:color w:val="2E74B5"/>
    </w:rPr>
  </w:style>
  <w:style w:type="paragraph" w:styleId="Nagwek6">
    <w:name w:val="heading 6"/>
    <w:basedOn w:val="Normalny"/>
    <w:next w:val="Normalny"/>
    <w:pPr>
      <w:pBdr>
        <w:top w:val="nil"/>
        <w:left w:val="nil"/>
        <w:bottom w:val="nil"/>
        <w:right w:val="nil"/>
        <w:between w:val="nil"/>
      </w:pBdr>
      <w:outlineLvl w:val="5"/>
    </w:pPr>
    <w:rPr>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pBdr>
        <w:top w:val="nil"/>
        <w:left w:val="nil"/>
        <w:bottom w:val="nil"/>
        <w:right w:val="nil"/>
        <w:between w:val="nil"/>
      </w:pBdr>
    </w:pPr>
    <w:rPr>
      <w:color w:val="000000"/>
      <w:sz w:val="56"/>
      <w:szCs w:val="5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BC13C1"/>
    <w:pPr>
      <w:tabs>
        <w:tab w:val="center" w:pos="4536"/>
        <w:tab w:val="right" w:pos="9072"/>
      </w:tabs>
    </w:pPr>
  </w:style>
  <w:style w:type="character" w:customStyle="1" w:styleId="NagwekZnak">
    <w:name w:val="Nagłówek Znak"/>
    <w:basedOn w:val="Domylnaczcionkaakapitu"/>
    <w:link w:val="Nagwek"/>
    <w:uiPriority w:val="99"/>
    <w:rsid w:val="00BC13C1"/>
  </w:style>
  <w:style w:type="paragraph" w:styleId="Stopka">
    <w:name w:val="footer"/>
    <w:basedOn w:val="Normalny"/>
    <w:link w:val="StopkaZnak"/>
    <w:uiPriority w:val="99"/>
    <w:unhideWhenUsed/>
    <w:rsid w:val="00BC13C1"/>
    <w:pPr>
      <w:tabs>
        <w:tab w:val="center" w:pos="4536"/>
        <w:tab w:val="right" w:pos="9072"/>
      </w:tabs>
    </w:pPr>
  </w:style>
  <w:style w:type="character" w:customStyle="1" w:styleId="StopkaZnak">
    <w:name w:val="Stopka Znak"/>
    <w:basedOn w:val="Domylnaczcionkaakapitu"/>
    <w:link w:val="Stopka"/>
    <w:uiPriority w:val="99"/>
    <w:rsid w:val="00BC13C1"/>
  </w:style>
  <w:style w:type="paragraph" w:styleId="Tekstpodstawowy">
    <w:name w:val="Body Text"/>
    <w:basedOn w:val="Normalny"/>
    <w:link w:val="TekstpodstawowyZnak"/>
    <w:rsid w:val="002B64AB"/>
    <w:pPr>
      <w:suppressAutoHyphens/>
      <w:spacing w:after="14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rsid w:val="002B64AB"/>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B6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pBdr>
        <w:top w:val="nil"/>
        <w:left w:val="nil"/>
        <w:bottom w:val="nil"/>
        <w:right w:val="nil"/>
        <w:between w:val="nil"/>
      </w:pBdr>
      <w:outlineLvl w:val="0"/>
    </w:pPr>
    <w:rPr>
      <w:color w:val="2E74B5"/>
      <w:sz w:val="32"/>
      <w:szCs w:val="32"/>
    </w:rPr>
  </w:style>
  <w:style w:type="paragraph" w:styleId="Nagwek2">
    <w:name w:val="heading 2"/>
    <w:basedOn w:val="Normalny"/>
    <w:next w:val="Normalny"/>
    <w:pPr>
      <w:pBdr>
        <w:top w:val="nil"/>
        <w:left w:val="nil"/>
        <w:bottom w:val="nil"/>
        <w:right w:val="nil"/>
        <w:between w:val="nil"/>
      </w:pBdr>
      <w:outlineLvl w:val="1"/>
    </w:pPr>
    <w:rPr>
      <w:color w:val="2E74B5"/>
      <w:sz w:val="26"/>
      <w:szCs w:val="26"/>
    </w:rPr>
  </w:style>
  <w:style w:type="paragraph" w:styleId="Nagwek3">
    <w:name w:val="heading 3"/>
    <w:basedOn w:val="Normalny"/>
    <w:next w:val="Normalny"/>
    <w:pPr>
      <w:pBdr>
        <w:top w:val="nil"/>
        <w:left w:val="nil"/>
        <w:bottom w:val="nil"/>
        <w:right w:val="nil"/>
        <w:between w:val="nil"/>
      </w:pBdr>
      <w:outlineLvl w:val="2"/>
    </w:pPr>
    <w:rPr>
      <w:color w:val="1F4D78"/>
      <w:sz w:val="24"/>
      <w:szCs w:val="24"/>
    </w:rPr>
  </w:style>
  <w:style w:type="paragraph" w:styleId="Nagwek4">
    <w:name w:val="heading 4"/>
    <w:basedOn w:val="Normalny"/>
    <w:next w:val="Normalny"/>
    <w:pPr>
      <w:pBdr>
        <w:top w:val="nil"/>
        <w:left w:val="nil"/>
        <w:bottom w:val="nil"/>
        <w:right w:val="nil"/>
        <w:between w:val="nil"/>
      </w:pBdr>
      <w:outlineLvl w:val="3"/>
    </w:pPr>
    <w:rPr>
      <w:i/>
      <w:color w:val="2E74B5"/>
    </w:rPr>
  </w:style>
  <w:style w:type="paragraph" w:styleId="Nagwek5">
    <w:name w:val="heading 5"/>
    <w:basedOn w:val="Normalny"/>
    <w:next w:val="Normalny"/>
    <w:pPr>
      <w:pBdr>
        <w:top w:val="nil"/>
        <w:left w:val="nil"/>
        <w:bottom w:val="nil"/>
        <w:right w:val="nil"/>
        <w:between w:val="nil"/>
      </w:pBdr>
      <w:outlineLvl w:val="4"/>
    </w:pPr>
    <w:rPr>
      <w:color w:val="2E74B5"/>
    </w:rPr>
  </w:style>
  <w:style w:type="paragraph" w:styleId="Nagwek6">
    <w:name w:val="heading 6"/>
    <w:basedOn w:val="Normalny"/>
    <w:next w:val="Normalny"/>
    <w:pPr>
      <w:pBdr>
        <w:top w:val="nil"/>
        <w:left w:val="nil"/>
        <w:bottom w:val="nil"/>
        <w:right w:val="nil"/>
        <w:between w:val="nil"/>
      </w:pBdr>
      <w:outlineLvl w:val="5"/>
    </w:pPr>
    <w:rPr>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pBdr>
        <w:top w:val="nil"/>
        <w:left w:val="nil"/>
        <w:bottom w:val="nil"/>
        <w:right w:val="nil"/>
        <w:between w:val="nil"/>
      </w:pBdr>
    </w:pPr>
    <w:rPr>
      <w:color w:val="000000"/>
      <w:sz w:val="56"/>
      <w:szCs w:val="5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BC13C1"/>
    <w:pPr>
      <w:tabs>
        <w:tab w:val="center" w:pos="4536"/>
        <w:tab w:val="right" w:pos="9072"/>
      </w:tabs>
    </w:pPr>
  </w:style>
  <w:style w:type="character" w:customStyle="1" w:styleId="NagwekZnak">
    <w:name w:val="Nagłówek Znak"/>
    <w:basedOn w:val="Domylnaczcionkaakapitu"/>
    <w:link w:val="Nagwek"/>
    <w:uiPriority w:val="99"/>
    <w:rsid w:val="00BC13C1"/>
  </w:style>
  <w:style w:type="paragraph" w:styleId="Stopka">
    <w:name w:val="footer"/>
    <w:basedOn w:val="Normalny"/>
    <w:link w:val="StopkaZnak"/>
    <w:uiPriority w:val="99"/>
    <w:unhideWhenUsed/>
    <w:rsid w:val="00BC13C1"/>
    <w:pPr>
      <w:tabs>
        <w:tab w:val="center" w:pos="4536"/>
        <w:tab w:val="right" w:pos="9072"/>
      </w:tabs>
    </w:pPr>
  </w:style>
  <w:style w:type="character" w:customStyle="1" w:styleId="StopkaZnak">
    <w:name w:val="Stopka Znak"/>
    <w:basedOn w:val="Domylnaczcionkaakapitu"/>
    <w:link w:val="Stopka"/>
    <w:uiPriority w:val="99"/>
    <w:rsid w:val="00BC13C1"/>
  </w:style>
  <w:style w:type="paragraph" w:styleId="Tekstpodstawowy">
    <w:name w:val="Body Text"/>
    <w:basedOn w:val="Normalny"/>
    <w:link w:val="TekstpodstawowyZnak"/>
    <w:rsid w:val="002B64AB"/>
    <w:pPr>
      <w:suppressAutoHyphens/>
      <w:spacing w:after="14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rsid w:val="002B64AB"/>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B6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apracagrou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Grubińska</dc:creator>
  <cp:lastModifiedBy>Anna Grubińska</cp:lastModifiedBy>
  <cp:revision>2</cp:revision>
  <dcterms:created xsi:type="dcterms:W3CDTF">2024-06-26T08:19:00Z</dcterms:created>
  <dcterms:modified xsi:type="dcterms:W3CDTF">2024-06-26T08:19:00Z</dcterms:modified>
</cp:coreProperties>
</file>